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23B89" w14:textId="77777777" w:rsidR="0061779A" w:rsidRPr="00AF6E97" w:rsidRDefault="0061779A" w:rsidP="0061779A">
      <w:pPr>
        <w:pStyle w:val="Heading2"/>
        <w:jc w:val="center"/>
        <w:rPr>
          <w:rFonts w:asciiTheme="minorHAnsi" w:hAnsiTheme="minorHAnsi" w:cstheme="minorHAnsi"/>
          <w:sz w:val="24"/>
        </w:rPr>
      </w:pPr>
      <w:r w:rsidRPr="00AF6E97">
        <w:rPr>
          <w:rFonts w:asciiTheme="minorHAnsi" w:hAnsiTheme="minorHAnsi" w:cstheme="minorHAnsi"/>
          <w:sz w:val="24"/>
        </w:rPr>
        <w:t>Public Audit (Wales) Act 2004 Section 29</w:t>
      </w:r>
    </w:p>
    <w:p w14:paraId="5242C837" w14:textId="77777777" w:rsidR="0061779A" w:rsidRPr="00AF6E97" w:rsidRDefault="0061779A" w:rsidP="0061779A">
      <w:pPr>
        <w:jc w:val="center"/>
        <w:rPr>
          <w:rFonts w:asciiTheme="minorHAnsi" w:hAnsiTheme="minorHAnsi" w:cstheme="minorHAnsi"/>
          <w:snapToGrid w:val="0"/>
          <w:szCs w:val="24"/>
        </w:rPr>
      </w:pPr>
      <w:r w:rsidRPr="00AF6E97">
        <w:rPr>
          <w:rFonts w:asciiTheme="minorHAnsi" w:hAnsiTheme="minorHAnsi" w:cstheme="minorHAnsi"/>
          <w:b/>
          <w:snapToGrid w:val="0"/>
          <w:szCs w:val="24"/>
        </w:rPr>
        <w:t>Accounts and Audit (Wales) Regulations 2014</w:t>
      </w:r>
    </w:p>
    <w:p w14:paraId="6707D0D3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p w14:paraId="31E32F9B" w14:textId="77777777" w:rsidR="0061779A" w:rsidRPr="00F62F7D" w:rsidRDefault="0061779A" w:rsidP="0061779A">
      <w:pPr>
        <w:ind w:left="360" w:hanging="360"/>
        <w:rPr>
          <w:rFonts w:asciiTheme="minorHAnsi" w:hAnsiTheme="minorHAnsi" w:cstheme="minorHAnsi"/>
          <w:sz w:val="20"/>
        </w:rPr>
      </w:pPr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2744"/>
        <w:gridCol w:w="7055"/>
      </w:tblGrid>
      <w:tr w:rsidR="0061779A" w:rsidRPr="00F62F7D" w14:paraId="55D2F60D" w14:textId="77777777" w:rsidTr="009A5C12">
        <w:trPr>
          <w:cantSplit/>
        </w:trPr>
        <w:tc>
          <w:tcPr>
            <w:tcW w:w="2744" w:type="dxa"/>
          </w:tcPr>
          <w:p w14:paraId="73A617EF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5F128BB" w14:textId="3D9A97A5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  <w:r>
              <w:rPr>
                <w:rFonts w:asciiTheme="minorHAnsi" w:hAnsiTheme="minorHAnsi" w:cstheme="minorHAnsi"/>
                <w:sz w:val="20"/>
              </w:rPr>
              <w:tab/>
              <w:t>The audit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of accounts for the </w:t>
            </w:r>
            <w:r w:rsidR="00116200">
              <w:rPr>
                <w:rFonts w:asciiTheme="minorHAnsi" w:hAnsiTheme="minorHAnsi" w:cstheme="minorHAnsi"/>
                <w:noProof/>
                <w:color w:val="7030A0"/>
                <w:sz w:val="20"/>
              </w:rPr>
              <w:t xml:space="preserve">Seven Sisters Community Council </w:t>
            </w:r>
            <w:r>
              <w:rPr>
                <w:rFonts w:asciiTheme="minorHAnsi" w:hAnsiTheme="minorHAnsi" w:cstheme="minorHAnsi"/>
                <w:noProof/>
                <w:sz w:val="20"/>
              </w:rPr>
              <w:t>for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the </w:t>
            </w:r>
            <w:r>
              <w:rPr>
                <w:rFonts w:asciiTheme="minorHAnsi" w:hAnsiTheme="minorHAnsi" w:cstheme="minorHAnsi"/>
                <w:sz w:val="20"/>
              </w:rPr>
              <w:t>yea</w:t>
            </w:r>
            <w:r w:rsidR="00116200">
              <w:rPr>
                <w:rFonts w:asciiTheme="minorHAnsi" w:hAnsiTheme="minorHAnsi" w:cstheme="minorHAnsi"/>
                <w:sz w:val="20"/>
              </w:rPr>
              <w:t>r</w:t>
            </w:r>
            <w:r>
              <w:rPr>
                <w:rFonts w:asciiTheme="minorHAnsi" w:hAnsiTheme="minorHAnsi" w:cstheme="minorHAnsi"/>
                <w:sz w:val="20"/>
              </w:rPr>
              <w:t xml:space="preserve"> ended 31 March </w:t>
            </w:r>
            <w:r w:rsidR="00116200">
              <w:rPr>
                <w:rFonts w:asciiTheme="minorHAnsi" w:hAnsiTheme="minorHAnsi" w:cstheme="minorHAnsi"/>
                <w:color w:val="7030A0"/>
                <w:sz w:val="20"/>
              </w:rPr>
              <w:t>2024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ha</w:t>
            </w:r>
            <w:r>
              <w:rPr>
                <w:rFonts w:asciiTheme="minorHAnsi" w:hAnsiTheme="minorHAnsi" w:cstheme="minorHAnsi"/>
                <w:sz w:val="20"/>
              </w:rPr>
              <w:t>s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been concluded.</w:t>
            </w:r>
          </w:p>
          <w:p w14:paraId="4FB45FFB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61779A" w:rsidRPr="00F62F7D" w14:paraId="3A31FA85" w14:textId="77777777" w:rsidTr="009A5C12">
        <w:trPr>
          <w:cantSplit/>
        </w:trPr>
        <w:tc>
          <w:tcPr>
            <w:tcW w:w="2744" w:type="dxa"/>
          </w:tcPr>
          <w:p w14:paraId="193630B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4EF75D61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2C632FA" w14:textId="57A33741" w:rsidR="0061779A" w:rsidRPr="00F62F7D" w:rsidRDefault="0061779A" w:rsidP="0061779A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 w:line="240" w:lineRule="auto"/>
              <w:ind w:left="406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The annual return is available for inspection by any local government elector for the area of the </w:t>
            </w:r>
            <w:r w:rsidR="00116200">
              <w:rPr>
                <w:rFonts w:asciiTheme="minorHAnsi" w:hAnsiTheme="minorHAnsi" w:cstheme="minorHAnsi"/>
                <w:sz w:val="20"/>
              </w:rPr>
              <w:t>Seven Sisters Community Council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>on application to:</w:t>
            </w:r>
          </w:p>
          <w:p w14:paraId="089E410B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14428921" w14:textId="77777777" w:rsidTr="009A5C12">
        <w:trPr>
          <w:cantSplit/>
        </w:trPr>
        <w:tc>
          <w:tcPr>
            <w:tcW w:w="2744" w:type="dxa"/>
          </w:tcPr>
          <w:p w14:paraId="2A64A1A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name, position and address of </w:t>
            </w:r>
            <w:proofErr w:type="gramStart"/>
            <w:r w:rsidRPr="00F62F7D">
              <w:rPr>
                <w:rFonts w:asciiTheme="minorHAnsi" w:hAnsiTheme="minorHAnsi" w:cstheme="minorHAnsi"/>
                <w:sz w:val="20"/>
              </w:rPr>
              <w:t>person  to</w:t>
            </w:r>
            <w:proofErr w:type="gramEnd"/>
            <w:r w:rsidRPr="00F62F7D">
              <w:rPr>
                <w:rFonts w:asciiTheme="minorHAnsi" w:hAnsiTheme="minorHAnsi" w:cstheme="minorHAnsi"/>
                <w:sz w:val="20"/>
              </w:rPr>
              <w:t xml:space="preserve"> whom local government electors should apply to inspect the annual return</w:t>
            </w: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395F552D" w14:textId="3C55D471" w:rsidR="00116200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(a)</w:t>
            </w:r>
            <w:r w:rsidR="00116200">
              <w:rPr>
                <w:rFonts w:asciiTheme="minorHAnsi" w:hAnsiTheme="minorHAnsi" w:cstheme="minorHAnsi"/>
                <w:sz w:val="20"/>
              </w:rPr>
              <w:t xml:space="preserve"> Linda Oliver – Clerk</w:t>
            </w:r>
          </w:p>
          <w:p w14:paraId="73866648" w14:textId="77777777" w:rsidR="00116200" w:rsidRDefault="00116200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Brodawel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Onllwyn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Road</w:t>
            </w:r>
          </w:p>
          <w:p w14:paraId="1B401E61" w14:textId="77777777" w:rsidR="00116200" w:rsidRDefault="00116200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</w:rPr>
              <w:t>Coelbren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, Neath</w:t>
            </w:r>
          </w:p>
          <w:p w14:paraId="7199D942" w14:textId="22238364" w:rsidR="00116200" w:rsidRPr="00F62F7D" w:rsidRDefault="00116200" w:rsidP="00116200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SA10 9BS</w:t>
            </w:r>
          </w:p>
          <w:p w14:paraId="0196E101" w14:textId="43C3CA7E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br/>
            </w:r>
          </w:p>
        </w:tc>
      </w:tr>
      <w:tr w:rsidR="0061779A" w:rsidRPr="00F62F7D" w14:paraId="1345DAE5" w14:textId="77777777" w:rsidTr="009A5C12">
        <w:trPr>
          <w:cantSplit/>
        </w:trPr>
        <w:tc>
          <w:tcPr>
            <w:tcW w:w="2744" w:type="dxa"/>
          </w:tcPr>
          <w:p w14:paraId="57937F7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(b)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the times between which a local government elector may apply to inspect the annual return </w:t>
            </w:r>
          </w:p>
          <w:p w14:paraId="508D1031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4EB30CCE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</w:p>
          <w:p w14:paraId="45FF0EFB" w14:textId="614E3B13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</w:r>
            <w:r w:rsidR="00116200">
              <w:rPr>
                <w:rFonts w:asciiTheme="minorHAnsi" w:hAnsiTheme="minorHAnsi" w:cstheme="minorHAnsi"/>
                <w:sz w:val="20"/>
              </w:rPr>
              <w:t>Between 11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am and </w:t>
            </w:r>
            <w:r w:rsidR="00116200">
              <w:rPr>
                <w:rFonts w:asciiTheme="minorHAnsi" w:hAnsiTheme="minorHAnsi" w:cstheme="minorHAnsi"/>
                <w:color w:val="7030A0"/>
                <w:sz w:val="20"/>
              </w:rPr>
              <w:t>3</w:t>
            </w:r>
            <w:r w:rsidRPr="0061779A">
              <w:rPr>
                <w:rFonts w:asciiTheme="minorHAnsi" w:hAnsiTheme="minorHAnsi" w:cstheme="minorHAnsi"/>
                <w:color w:val="7030A0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pm on Mondays to Fridays </w:t>
            </w:r>
          </w:p>
          <w:p w14:paraId="64EE8C5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2E8B1204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ab/>
              <w:t>(excluding public holidays), when any local government elector may make copies of the annual return.</w:t>
            </w:r>
          </w:p>
          <w:p w14:paraId="283EFB92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1779A" w:rsidRPr="00F62F7D" w14:paraId="23593CE6" w14:textId="77777777" w:rsidTr="009A5C12">
        <w:trPr>
          <w:cantSplit/>
        </w:trPr>
        <w:tc>
          <w:tcPr>
            <w:tcW w:w="2744" w:type="dxa"/>
          </w:tcPr>
          <w:p w14:paraId="79EB4846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2409167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(c)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a reasonable sum for copying costs</w:t>
            </w:r>
          </w:p>
          <w:p w14:paraId="1216EC8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147C6477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326DAE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55" w:type="dxa"/>
            <w:tcBorders>
              <w:left w:val="single" w:sz="12" w:space="0" w:color="auto"/>
            </w:tcBorders>
          </w:tcPr>
          <w:p w14:paraId="04A8E089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3.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Copies will be provided to any local government elector on payment of (c)</w:t>
            </w:r>
          </w:p>
          <w:p w14:paraId="5DBA8A9D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</w:p>
          <w:p w14:paraId="58648543" w14:textId="49DB49D1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£</w:t>
            </w:r>
            <w:r w:rsidR="00116200">
              <w:rPr>
                <w:rFonts w:asciiTheme="minorHAnsi" w:hAnsiTheme="minorHAnsi" w:cstheme="minorHAnsi"/>
                <w:sz w:val="20"/>
              </w:rPr>
              <w:t>1</w:t>
            </w:r>
            <w:r w:rsidRPr="00F62F7D">
              <w:rPr>
                <w:rFonts w:asciiTheme="minorHAnsi" w:hAnsiTheme="minorHAnsi" w:cstheme="minorHAnsi"/>
                <w:sz w:val="20"/>
              </w:rPr>
              <w:t xml:space="preserve"> for each copy of the annual return.</w:t>
            </w:r>
          </w:p>
        </w:tc>
      </w:tr>
      <w:tr w:rsidR="0061779A" w:rsidRPr="00F62F7D" w14:paraId="0E68E3F5" w14:textId="77777777" w:rsidTr="009A5C12">
        <w:trPr>
          <w:cantSplit/>
        </w:trPr>
        <w:tc>
          <w:tcPr>
            <w:tcW w:w="2744" w:type="dxa"/>
          </w:tcPr>
          <w:p w14:paraId="31820A10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>Insert name and position of person placing the notice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4C8DEBA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09157A63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1804E243" w14:textId="763D68E1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(d)</w:t>
            </w:r>
            <w:r w:rsidR="00116200">
              <w:rPr>
                <w:rFonts w:asciiTheme="minorHAnsi" w:hAnsiTheme="minorHAnsi" w:cstheme="minorHAnsi"/>
                <w:sz w:val="20"/>
              </w:rPr>
              <w:t xml:space="preserve"> Linda Oliver - Clerk</w:t>
            </w:r>
          </w:p>
        </w:tc>
      </w:tr>
      <w:tr w:rsidR="0061779A" w:rsidRPr="00F62F7D" w14:paraId="44B35414" w14:textId="77777777" w:rsidTr="009A5C12">
        <w:trPr>
          <w:cantSplit/>
        </w:trPr>
        <w:tc>
          <w:tcPr>
            <w:tcW w:w="2744" w:type="dxa"/>
          </w:tcPr>
          <w:p w14:paraId="68FDE9A5" w14:textId="77777777" w:rsidR="0061779A" w:rsidRPr="00F62F7D" w:rsidRDefault="0061779A" w:rsidP="009A5C12">
            <w:pPr>
              <w:spacing w:before="40" w:after="40"/>
              <w:ind w:left="360" w:hanging="36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Pr="00F62F7D">
              <w:rPr>
                <w:rFonts w:asciiTheme="minorHAnsi" w:hAnsiTheme="minorHAnsi" w:cstheme="minorHAnsi"/>
                <w:sz w:val="20"/>
              </w:rPr>
              <w:tab/>
              <w:t xml:space="preserve">Insert date of placing of the notice </w:t>
            </w:r>
          </w:p>
        </w:tc>
        <w:tc>
          <w:tcPr>
            <w:tcW w:w="7055" w:type="dxa"/>
            <w:tcBorders>
              <w:left w:val="single" w:sz="12" w:space="0" w:color="auto"/>
            </w:tcBorders>
            <w:vAlign w:val="bottom"/>
          </w:tcPr>
          <w:p w14:paraId="6FF94F42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4A627B88" w14:textId="77777777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</w:p>
          <w:p w14:paraId="3F29E141" w14:textId="4BEDBD52" w:rsidR="0061779A" w:rsidRPr="00F62F7D" w:rsidRDefault="0061779A" w:rsidP="009A5C12">
            <w:pPr>
              <w:spacing w:before="40" w:after="40"/>
              <w:rPr>
                <w:rFonts w:asciiTheme="minorHAnsi" w:hAnsiTheme="minorHAnsi" w:cstheme="minorHAnsi"/>
                <w:sz w:val="20"/>
              </w:rPr>
            </w:pPr>
            <w:r w:rsidRPr="00F62F7D">
              <w:rPr>
                <w:rFonts w:asciiTheme="minorHAnsi" w:hAnsiTheme="minorHAnsi" w:cstheme="minorHAnsi"/>
                <w:sz w:val="20"/>
              </w:rPr>
              <w:t>(e)</w:t>
            </w:r>
            <w:r w:rsidR="00116200">
              <w:rPr>
                <w:rFonts w:asciiTheme="minorHAnsi" w:hAnsiTheme="minorHAnsi" w:cstheme="minorHAnsi"/>
                <w:sz w:val="20"/>
              </w:rPr>
              <w:t>30</w:t>
            </w:r>
            <w:r w:rsidR="00116200" w:rsidRPr="00116200">
              <w:rPr>
                <w:rFonts w:asciiTheme="minorHAnsi" w:hAnsiTheme="minorHAnsi" w:cstheme="minorHAnsi"/>
                <w:sz w:val="20"/>
                <w:vertAlign w:val="superscript"/>
              </w:rPr>
              <w:t>th</w:t>
            </w:r>
            <w:r w:rsidR="00116200">
              <w:rPr>
                <w:rFonts w:asciiTheme="minorHAnsi" w:hAnsiTheme="minorHAnsi" w:cstheme="minorHAnsi"/>
                <w:sz w:val="20"/>
              </w:rPr>
              <w:t xml:space="preserve"> September 2024</w:t>
            </w:r>
          </w:p>
        </w:tc>
      </w:tr>
    </w:tbl>
    <w:p w14:paraId="2A7021A1" w14:textId="77777777" w:rsidR="00AF087C" w:rsidRDefault="00AF087C" w:rsidP="00C2102D">
      <w:pPr>
        <w:pStyle w:val="Heading2"/>
        <w:jc w:val="center"/>
      </w:pPr>
    </w:p>
    <w:sectPr w:rsidR="00AF087C" w:rsidSect="00F62F7D">
      <w:headerReference w:type="first" r:id="rId11"/>
      <w:pgSz w:w="11901" w:h="16840" w:code="9"/>
      <w:pgMar w:top="2269" w:right="1298" w:bottom="1729" w:left="1843" w:header="346" w:footer="709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5B381" w14:textId="77777777" w:rsidR="00644CBB" w:rsidRDefault="00644CBB" w:rsidP="0061779A">
      <w:pPr>
        <w:spacing w:before="0" w:after="0" w:line="240" w:lineRule="auto"/>
      </w:pPr>
      <w:r>
        <w:separator/>
      </w:r>
    </w:p>
  </w:endnote>
  <w:endnote w:type="continuationSeparator" w:id="0">
    <w:p w14:paraId="09786631" w14:textId="77777777" w:rsidR="00644CBB" w:rsidRDefault="00644CBB" w:rsidP="006177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A5B93" w14:textId="77777777" w:rsidR="00644CBB" w:rsidRDefault="00644CBB" w:rsidP="0061779A">
      <w:pPr>
        <w:spacing w:before="0" w:after="0" w:line="240" w:lineRule="auto"/>
      </w:pPr>
      <w:r>
        <w:separator/>
      </w:r>
    </w:p>
  </w:footnote>
  <w:footnote w:type="continuationSeparator" w:id="0">
    <w:p w14:paraId="4EF727ED" w14:textId="77777777" w:rsidR="00644CBB" w:rsidRDefault="00644CBB" w:rsidP="006177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D827B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10478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66092A"/>
    <w:multiLevelType w:val="hybridMultilevel"/>
    <w:tmpl w:val="05B4027A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0033946">
    <w:abstractNumId w:val="1"/>
  </w:num>
  <w:num w:numId="2" w16cid:durableId="1563322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9A"/>
    <w:rsid w:val="000A4116"/>
    <w:rsid w:val="000F7688"/>
    <w:rsid w:val="00116200"/>
    <w:rsid w:val="00286061"/>
    <w:rsid w:val="002B04BD"/>
    <w:rsid w:val="002F5C2C"/>
    <w:rsid w:val="005A1EA5"/>
    <w:rsid w:val="005E1C96"/>
    <w:rsid w:val="0061779A"/>
    <w:rsid w:val="006334D5"/>
    <w:rsid w:val="00644CBB"/>
    <w:rsid w:val="00914D0E"/>
    <w:rsid w:val="0093545B"/>
    <w:rsid w:val="00A240ED"/>
    <w:rsid w:val="00AF087C"/>
    <w:rsid w:val="00C2102D"/>
    <w:rsid w:val="00C53820"/>
    <w:rsid w:val="00ED3029"/>
    <w:rsid w:val="00FA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1040A"/>
  <w15:chartTrackingRefBased/>
  <w15:docId w15:val="{4F25FCC5-1198-4631-BFEF-3E5A46246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before="240" w:after="120" w:line="280" w:lineRule="exact"/>
        <w:ind w:left="283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79A"/>
    <w:pPr>
      <w:spacing w:before="60" w:after="60" w:line="280" w:lineRule="atLeast"/>
      <w:ind w:left="0" w:firstLine="0"/>
    </w:pPr>
    <w:rPr>
      <w:color w:val="26262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77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Heading3"/>
    <w:link w:val="Heading2Char"/>
    <w:uiPriority w:val="9"/>
    <w:qFormat/>
    <w:rsid w:val="0061779A"/>
    <w:pPr>
      <w:keepNext w:val="0"/>
      <w:keepLines w:val="0"/>
      <w:spacing w:after="120"/>
      <w:outlineLvl w:val="1"/>
    </w:pPr>
    <w:rPr>
      <w:rFonts w:ascii="Arial" w:eastAsia="Calibri" w:hAnsi="Arial" w:cs="Times New Roman"/>
      <w:color w:val="BE141B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77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ditWales">
    <w:name w:val="AuditWales"/>
    <w:basedOn w:val="Normal"/>
    <w:qFormat/>
    <w:rsid w:val="00C53820"/>
  </w:style>
  <w:style w:type="character" w:customStyle="1" w:styleId="Heading2Char">
    <w:name w:val="Heading 2 Char"/>
    <w:basedOn w:val="DefaultParagraphFont"/>
    <w:link w:val="Heading2"/>
    <w:uiPriority w:val="9"/>
    <w:rsid w:val="0061779A"/>
    <w:rPr>
      <w:rFonts w:eastAsia="Calibri" w:cs="Times New Roman"/>
      <w:color w:val="BE141B"/>
      <w:sz w:val="26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77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79A"/>
    <w:rPr>
      <w:color w:val="262626"/>
      <w:sz w:val="24"/>
    </w:rPr>
  </w:style>
  <w:style w:type="paragraph" w:styleId="Footer">
    <w:name w:val="footer"/>
    <w:basedOn w:val="Normal"/>
    <w:link w:val="FooterChar"/>
    <w:uiPriority w:val="99"/>
    <w:unhideWhenUsed/>
    <w:rsid w:val="0061779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79A"/>
    <w:rPr>
      <w:color w:val="26262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3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3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3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56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19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71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11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70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336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12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Audit Wale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4633A"/>
      </a:accent2>
      <a:accent3>
        <a:srgbClr val="515254"/>
      </a:accent3>
      <a:accent4>
        <a:srgbClr val="FFC000"/>
      </a:accent4>
      <a:accent5>
        <a:srgbClr val="0078D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6155E8847C14DB087284CDC8E3D77" ma:contentTypeVersion="10" ma:contentTypeDescription="Create a new document." ma:contentTypeScope="" ma:versionID="25f25fae1e4e4d1c8f90b54563c0cc0b">
  <xsd:schema xmlns:xsd="http://www.w3.org/2001/XMLSchema" xmlns:xs="http://www.w3.org/2001/XMLSchema" xmlns:p="http://schemas.microsoft.com/office/2006/metadata/properties" xmlns:ns2="be74785a-cec0-4cc2-abee-e86a4f3ee991" targetNamespace="http://schemas.microsoft.com/office/2006/metadata/properties" ma:root="true" ma:fieldsID="0e277fdf46a14fb1697febbce292acd1" ns2:_="">
    <xsd:import namespace="be74785a-cec0-4cc2-abee-e86a4f3ee9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4785a-cec0-4cc2-abee-e86a4f3ee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A91238-FEB3-412C-8839-437F88D430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032CBB-D7B6-4717-8D3E-B1F7ECCF88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5B5708-0C57-4FF8-AF70-C82ADF0444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412AD2-7735-4DE9-A2E4-03DB9BEAA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74785a-cec0-4cc2-abee-e86a4f3ee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Deryck Evans</dc:creator>
  <cp:keywords/>
  <dc:description/>
  <cp:lastModifiedBy>Lin Oliver</cp:lastModifiedBy>
  <cp:revision>2</cp:revision>
  <cp:lastPrinted>2024-09-30T10:34:00Z</cp:lastPrinted>
  <dcterms:created xsi:type="dcterms:W3CDTF">2024-09-30T10:34:00Z</dcterms:created>
  <dcterms:modified xsi:type="dcterms:W3CDTF">2024-09-30T10:34:00Z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0x010100EAE6155E8847C14DB087284CDC8E3D77</vt:lpwstr>
  </property>
</Properties>
</file>